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1A8A5" w14:textId="77777777" w:rsidR="0039702A" w:rsidRPr="006A4DA2" w:rsidRDefault="0039702A" w:rsidP="0039702A">
      <w:pPr>
        <w:spacing w:after="120" w:line="240" w:lineRule="auto"/>
        <w:jc w:val="center"/>
        <w:rPr>
          <w:sz w:val="24"/>
          <w:szCs w:val="24"/>
        </w:rPr>
      </w:pPr>
    </w:p>
    <w:p w14:paraId="1046B110" w14:textId="77777777" w:rsidR="006A4DA2" w:rsidRPr="006A4DA2" w:rsidRDefault="006A4DA2" w:rsidP="006A4D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6A4DA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 xml:space="preserve">NOTĂ DE INFORMARE </w:t>
      </w:r>
    </w:p>
    <w:p w14:paraId="1B050159" w14:textId="373A6DAE" w:rsidR="006A4DA2" w:rsidRPr="004450AA" w:rsidRDefault="006A4DA2" w:rsidP="006A4DA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CU PRIVIRE LA PRELUCRAREA DATELOR CU CARACTER PERSONAL EFECTUATĂ DE CONSILIUL JUDEȚEAN ILFOV ÎN CADRUL </w:t>
      </w:r>
      <w:r w:rsidRPr="004450AA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PROIECTULUI „ILFOV ZÂMBEȘTE SENIOR”</w:t>
      </w:r>
    </w:p>
    <w:p w14:paraId="2A117FFC" w14:textId="77777777" w:rsidR="006A4DA2" w:rsidRPr="004450AA" w:rsidRDefault="006A4DA2" w:rsidP="006A4DA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324113AA" w14:textId="16264182" w:rsidR="006A4DA2" w:rsidRPr="004450AA" w:rsidRDefault="006A4DA2" w:rsidP="006A4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</w:pPr>
      <w:bookmarkStart w:id="0" w:name="_Hlk197523116"/>
      <w:r w:rsidRPr="004450A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Consiliul Județean Ilfov,</w:t>
      </w:r>
      <w:r w:rsidRPr="004450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End w:id="0"/>
      <w:r w:rsidR="00287859" w:rsidRPr="004450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în calitate de</w:t>
      </w:r>
      <w:r w:rsidRPr="004450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operator de date cu caracter personal, </w:t>
      </w:r>
      <w:r w:rsidRPr="004450A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pune în aplicare măsuri tehnice și organizatorice adecvate pentru a garanta și a fi în măsură să demonstreze că prelucrarea se efectuează în conformitate cu </w:t>
      </w:r>
      <w:r w:rsidRPr="004450A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Regulamentul nr. 679/2016</w:t>
      </w:r>
      <w:r w:rsidRPr="004450A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4450AA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 xml:space="preserve">privind protecția persoanelor fizice în ceea ce privește prelucrarea datelor cu caracter personal și privind libera circulație a acestor date și de abrogare a Directivei 95/46/CE </w:t>
      </w:r>
      <w:r w:rsidRPr="004450AA">
        <w:rPr>
          <w:rFonts w:ascii="Times New Roman" w:eastAsia="Calibri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>(Regulamentul general privind protecția datelor - RGPD).</w:t>
      </w:r>
    </w:p>
    <w:p w14:paraId="059C39DA" w14:textId="58D490EF" w:rsidR="006A4DA2" w:rsidRPr="005B3F3B" w:rsidRDefault="006A4DA2" w:rsidP="006A4DA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noProof/>
          <w:kern w:val="0"/>
          <w:sz w:val="28"/>
          <w:szCs w:val="28"/>
          <w14:ligatures w14:val="none"/>
        </w:rPr>
      </w:pPr>
      <w:r w:rsidRPr="004450A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Consiliul Județean Ilfov</w:t>
      </w:r>
      <w:r w:rsidR="00287859" w:rsidRPr="004450A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colectează și</w:t>
      </w:r>
      <w:r w:rsidRPr="004450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prelucrează</w:t>
      </w: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datele cu caracter personal ale persoanelor participante în proiectul de interes public </w:t>
      </w:r>
      <w:bookmarkStart w:id="1" w:name="_Hlk198042868"/>
      <w:r w:rsidRPr="006A4DA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,,ILFOV ZÂMBEȘTE SENIOR</w:t>
      </w:r>
      <w:r w:rsidRPr="007B41C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bookmarkEnd w:id="1"/>
      <w:r w:rsidRPr="006A4DA2">
        <w:rPr>
          <w:rFonts w:ascii="Times New Roman" w:eastAsia="Calibri" w:hAnsi="Times New Roman" w:cs="Times New Roman"/>
          <w:bCs/>
          <w:noProof/>
          <w:kern w:val="0"/>
          <w:sz w:val="28"/>
          <w:szCs w:val="28"/>
          <w14:ligatures w14:val="none"/>
        </w:rPr>
        <w:t>respectând principiile legalității, echității și transparenței, exclusiv în scopuri determinate, explicite și legitime, în conformitate cu art. 5 din RGPD, în următoarele scopuri:</w:t>
      </w:r>
    </w:p>
    <w:p w14:paraId="5564128C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Accesul persoanelor vizate la beneficiile programului derulat de Consiliul Județean Ilfov;</w:t>
      </w:r>
    </w:p>
    <w:p w14:paraId="7B286118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punerea în aplicare a prevederilor </w:t>
      </w:r>
      <w:bookmarkStart w:id="2" w:name="_Hlk198043479"/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Hotărârii Consiliului Județean Ilfov nr. 73/202</w:t>
      </w:r>
      <w:bookmarkEnd w:id="2"/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6, protocoalelor de cooperare încheiate între Județul Ilfov – Consiliul</w:t>
      </w:r>
      <w:r w:rsidRPr="006A4DA2">
        <w:rPr>
          <w:sz w:val="28"/>
          <w:szCs w:val="28"/>
        </w:rPr>
        <w:t xml:space="preserve"> </w:t>
      </w:r>
      <w:r w:rsidRPr="006A4DA2">
        <w:rPr>
          <w:rFonts w:ascii="Times New Roman" w:hAnsi="Times New Roman" w:cs="Times New Roman"/>
          <w:sz w:val="28"/>
          <w:szCs w:val="28"/>
        </w:rPr>
        <w:t>Județean</w:t>
      </w: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Colegiul Medicilor Stomatologi Ilfov și unele unități administrativ-teritoriale din județul Ilfov, precum și prevederilor  Metodologiei de acordare a unui sprijin financiar în cadrul proiectului </w:t>
      </w:r>
      <w:r w:rsidRPr="006A4DA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,,Ilfov Zâmbește Senior</w:t>
      </w:r>
      <w:r w:rsidRPr="007B41C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”</w:t>
      </w: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5721C68F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lk13836910"/>
      <w:r w:rsidRPr="006A4DA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realizarea interesului public de acordare a unui sprijin financiar în valoare de 4.500 lei pensionarilor cu domiciliul în județul Ilfov pentru accesarea de servicii medicale stomatologice, în scopul îmbunătățirii stării de sănătate orală și a calității vieții beneficiarilor, promovării sănătății și a stării de bine, precum și susținerii adoptării unui stil de viață sănătos și responsabil față de propria sănătate;</w:t>
      </w:r>
    </w:p>
    <w:bookmarkEnd w:id="3"/>
    <w:p w14:paraId="45CB4B11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Îndeplinirea altor obligații legale.  </w:t>
      </w:r>
    </w:p>
    <w:p w14:paraId="12EB636D" w14:textId="77777777" w:rsidR="006A4DA2" w:rsidRPr="006A4DA2" w:rsidRDefault="006A4DA2" w:rsidP="006A4DA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În raport cu scopurile de mai sus, instituția noastră prelucrează următoarele categorii de date cu caracter personal:</w:t>
      </w:r>
    </w:p>
    <w:p w14:paraId="6B521221" w14:textId="73E9A611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Numele și prenumele </w:t>
      </w:r>
      <w:r w:rsidR="007B41C1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beneficiar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ului;</w:t>
      </w:r>
    </w:p>
    <w:p w14:paraId="468E6B68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Codul numeric personal (CNP);</w:t>
      </w:r>
    </w:p>
    <w:p w14:paraId="60BB5284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Numărul de telefon;</w:t>
      </w:r>
    </w:p>
    <w:p w14:paraId="0D5974B6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lastRenderedPageBreak/>
        <w:t>Domiciliul.</w:t>
      </w:r>
    </w:p>
    <w:p w14:paraId="7D7E6327" w14:textId="77777777" w:rsidR="005B3F3B" w:rsidRDefault="005B3F3B" w:rsidP="006A4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BCF473F" w14:textId="0459A0E7" w:rsidR="006A4DA2" w:rsidRPr="003F1058" w:rsidRDefault="006A4DA2" w:rsidP="006A4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F105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Legalitatea prelucrării datelor cu caracter personal</w:t>
      </w:r>
      <w:r w:rsidRPr="003F105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se bazează pe:</w:t>
      </w:r>
    </w:p>
    <w:p w14:paraId="59ED36B1" w14:textId="77777777" w:rsidR="006A4DA2" w:rsidRPr="003F1058" w:rsidRDefault="006A4DA2" w:rsidP="006A4DA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F10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art. 6, alin (1), lit. (c) – prelucrarea este necesară în vederea îndeplinirii unei obligații legale care îi revine operatorului.</w:t>
      </w:r>
    </w:p>
    <w:p w14:paraId="7C581969" w14:textId="77777777" w:rsidR="006A4DA2" w:rsidRPr="003F1058" w:rsidRDefault="006A4DA2" w:rsidP="006A4DA2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F10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art. 6, alin (1), lit. (e) – prelucrarea este necesară pentru îndeplinirea unei sarcini care servește unui interes public sau care rezultă din exercitarea autorității publice cu care este învestit operatorul;</w:t>
      </w:r>
    </w:p>
    <w:p w14:paraId="5AD3CDAD" w14:textId="77777777" w:rsidR="006A4DA2" w:rsidRPr="006A4DA2" w:rsidRDefault="006A4DA2" w:rsidP="006A4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Informațiile înregistrate sunt obținute de la solicitanți, în temeiul prevederilor </w:t>
      </w: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Hotărârii Consiliului Județean Ilfov nr. 73/2026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.</w:t>
      </w:r>
    </w:p>
    <w:p w14:paraId="5AA51BDA" w14:textId="77777777" w:rsidR="006A4DA2" w:rsidRPr="006A4DA2" w:rsidRDefault="006A4DA2" w:rsidP="006A4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Informațiile sunt destinate utilizării de către operator și/sau împuternicit al operatorului și sunt comunicate numai următorilor destinatari: </w:t>
      </w:r>
      <w:bookmarkStart w:id="4" w:name="_Hlk197523412"/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UAT-urile de pe raza administrativ-teritorială a județului Ilfov</w:t>
      </w:r>
      <w:bookmarkEnd w:id="4"/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, Colegiul Medicilor Stomatologi Ilfov, autoritatea judecătorească, organe de urmărire penală si alte instituții abilitate de lege să solicite astfel de date/informații. </w:t>
      </w:r>
    </w:p>
    <w:p w14:paraId="71EC6EAE" w14:textId="77777777" w:rsidR="006A4DA2" w:rsidRPr="006A4DA2" w:rsidRDefault="006A4DA2" w:rsidP="006A4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  <w:t>Durata de păstrare</w:t>
      </w:r>
    </w:p>
    <w:p w14:paraId="165F00B9" w14:textId="77777777" w:rsidR="006A4DA2" w:rsidRPr="006A4DA2" w:rsidRDefault="006A4DA2" w:rsidP="006A4DA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durata de implementare a proiectului (până la 31.12.2026) și încă 5 ani după această data, conform Nomenclatorului arhivistic;</w:t>
      </w:r>
    </w:p>
    <w:p w14:paraId="309717A8" w14:textId="77777777" w:rsidR="006A4DA2" w:rsidRPr="006A4DA2" w:rsidRDefault="006A4DA2" w:rsidP="006A4D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Conform </w:t>
      </w:r>
      <w:r w:rsidRPr="006A4DA2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  <w14:ligatures w14:val="none"/>
        </w:rPr>
        <w:t>Regulamentului (UE) 679/2016,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beneficiați de dreptul de acces, la rectificare, ștergerea datelor, restricționarea prelucrării, portabilitatea datelor, dreptul la opoziție și dreptul de a nu face obiectul unei decizii bazate exclusiv pe prelucrarea automatizată. </w:t>
      </w:r>
    </w:p>
    <w:p w14:paraId="2F734D0B" w14:textId="77777777" w:rsidR="006A4DA2" w:rsidRPr="006A4DA2" w:rsidRDefault="006A4DA2" w:rsidP="006A4DA2">
      <w:pPr>
        <w:tabs>
          <w:tab w:val="left" w:pos="8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ab/>
        <w:t>Pentru exercitarea acestor drepturi, vă puteți adresa cu o cerere scrisă, datată și semnată transmisă prin utilizarea serviciilor poștale sau personal la Registratura Consiliului Județean Ilfov, situată în</w:t>
      </w:r>
      <w:r w:rsidRPr="006A4DA2">
        <w:rPr>
          <w:rFonts w:ascii="Times New Roman" w:eastAsia="Calibri" w:hAnsi="Times New Roman" w:cs="Times New Roman"/>
          <w:iCs/>
          <w:color w:val="4D4D4D"/>
          <w:spacing w:val="3"/>
          <w:kern w:val="0"/>
          <w:sz w:val="28"/>
          <w:szCs w:val="28"/>
          <w:shd w:val="clear" w:color="auto" w:fill="FFFFFF"/>
          <w14:ligatures w14:val="none"/>
        </w:rPr>
        <w:t> </w:t>
      </w:r>
      <w:r w:rsidRPr="006A4DA2">
        <w:rPr>
          <w:rFonts w:ascii="Times New Roman" w:eastAsia="Calibri" w:hAnsi="Times New Roman" w:cs="Times New Roman"/>
          <w:b/>
          <w:bCs/>
          <w:iCs/>
          <w:kern w:val="0"/>
          <w:sz w:val="28"/>
          <w:szCs w:val="28"/>
          <w14:ligatures w14:val="none"/>
        </w:rPr>
        <w:t>str. Ernest Juvara</w:t>
      </w:r>
      <w:r w:rsidRPr="006A4DA2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, nr. 3-5, sector 6, București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și/sau prin utilizarea serviciilor de poștă electronică la adresa de e-mail </w:t>
      </w:r>
      <w:r w:rsidRPr="006A4D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dpo@cjilfov.ro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.</w:t>
      </w:r>
    </w:p>
    <w:p w14:paraId="755F5DA2" w14:textId="77777777" w:rsidR="006A4DA2" w:rsidRPr="006A4DA2" w:rsidRDefault="006A4DA2" w:rsidP="006A4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Totodată, aveți posibilitatea de a vă adresa </w:t>
      </w:r>
      <w:r w:rsidRPr="006A4DA2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  <w14:ligatures w14:val="none"/>
        </w:rPr>
        <w:t>Autorității Naționale de Supraveghere a Prelucrării Datelor cu Caracter Personal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cu sediul în București, b-dul G-ral Gheorghe Magheru 28-30, sector 1, adresa e-mail:  </w:t>
      </w:r>
      <w:r w:rsidRPr="006A4DA2">
        <w:rPr>
          <w:rFonts w:ascii="Times New Roman" w:eastAsia="Calibri" w:hAnsi="Times New Roman" w:cs="Times New Roman"/>
          <w:iCs/>
          <w:color w:val="000000"/>
          <w:kern w:val="0"/>
          <w:sz w:val="28"/>
          <w:szCs w:val="28"/>
          <w:shd w:val="clear" w:color="auto" w:fill="FFFFFF"/>
          <w14:ligatures w14:val="none"/>
        </w:rPr>
        <w:t>anspdcp@dataprotection.ro.</w:t>
      </w:r>
    </w:p>
    <w:p w14:paraId="71D244A9" w14:textId="77777777" w:rsidR="006A4DA2" w:rsidRPr="006A4DA2" w:rsidRDefault="006A4DA2" w:rsidP="006A4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În același timp, fără a aduce atingere posibilității de a se adresa cu plângere autorității de supraveghere, persoanele vizate au dreptul de a se adresa justiției pentru apărarea oricăror drepturi garantate de </w:t>
      </w:r>
      <w:r w:rsidRPr="006A4DA2">
        <w:rPr>
          <w:rFonts w:ascii="Times New Roman" w:eastAsia="Calibri" w:hAnsi="Times New Roman" w:cs="Times New Roman"/>
          <w:iCs/>
          <w:color w:val="000000"/>
          <w:kern w:val="0"/>
          <w:sz w:val="28"/>
          <w:szCs w:val="28"/>
          <w14:ligatures w14:val="none"/>
        </w:rPr>
        <w:t>Regulamentul nr. 679/2016,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 care le-au fost încălcate.</w:t>
      </w:r>
    </w:p>
    <w:p w14:paraId="7AD91680" w14:textId="77777777" w:rsidR="006A4DA2" w:rsidRPr="006A4DA2" w:rsidRDefault="006A4DA2" w:rsidP="006A4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</w:pP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 xml:space="preserve">Informații suplimentare referitoare la activitățile de prelucrare a datelor cu caracter personal puteți obține consultând pagina noastră de internet </w:t>
      </w:r>
      <w:r w:rsidRPr="006A4DA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https://cjilfov.ro/</w:t>
      </w:r>
      <w:r w:rsidRPr="006A4DA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6A4DA2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  <w14:ligatures w14:val="none"/>
        </w:rPr>
        <w:t xml:space="preserve"> </w:t>
      </w:r>
      <w:r w:rsidRPr="006A4DA2"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  <w:t>secțiunea:</w:t>
      </w:r>
      <w:r w:rsidRPr="006A4DA2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  <w14:ligatures w14:val="none"/>
        </w:rPr>
        <w:t xml:space="preserve"> </w:t>
      </w:r>
      <w:r w:rsidRPr="006A4DA2">
        <w:rPr>
          <w:rFonts w:ascii="Times New Roman" w:eastAsia="Calibri" w:hAnsi="Times New Roman" w:cs="Times New Roman"/>
          <w:b/>
          <w:iCs/>
          <w:kern w:val="0"/>
          <w:sz w:val="28"/>
          <w:szCs w:val="28"/>
          <w14:ligatures w14:val="none"/>
        </w:rPr>
        <w:t>Politica de confidențialitate.</w:t>
      </w:r>
    </w:p>
    <w:p w14:paraId="35042A76" w14:textId="77777777" w:rsidR="0039702A" w:rsidRPr="006A4DA2" w:rsidRDefault="0039702A" w:rsidP="006A4DA2">
      <w:pPr>
        <w:spacing w:after="120" w:line="240" w:lineRule="auto"/>
        <w:jc w:val="center"/>
        <w:rPr>
          <w:sz w:val="28"/>
          <w:szCs w:val="28"/>
        </w:rPr>
      </w:pPr>
    </w:p>
    <w:sectPr w:rsidR="0039702A" w:rsidRPr="006A4DA2" w:rsidSect="00693C5E">
      <w:headerReference w:type="default" r:id="rId7"/>
      <w:footerReference w:type="default" r:id="rId8"/>
      <w:pgSz w:w="11906" w:h="16838" w:code="9"/>
      <w:pgMar w:top="562" w:right="1181" w:bottom="562" w:left="1411" w:header="274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97BD" w14:textId="77777777" w:rsidR="00682B1C" w:rsidRDefault="00682B1C">
      <w:pPr>
        <w:spacing w:after="0" w:line="240" w:lineRule="auto"/>
      </w:pPr>
      <w:r>
        <w:separator/>
      </w:r>
    </w:p>
  </w:endnote>
  <w:endnote w:type="continuationSeparator" w:id="0">
    <w:p w14:paraId="5D45CD71" w14:textId="77777777" w:rsidR="00682B1C" w:rsidRDefault="00682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7234390"/>
      <w:docPartObj>
        <w:docPartGallery w:val="Page Numbers (Bottom of Page)"/>
        <w:docPartUnique/>
      </w:docPartObj>
    </w:sdtPr>
    <w:sdtEndPr/>
    <w:sdtContent>
      <w:sdt>
        <w:sdtPr>
          <w:id w:val="-1293586984"/>
          <w:docPartObj>
            <w:docPartGallery w:val="Page Numbers (Top of Page)"/>
            <w:docPartUnique/>
          </w:docPartObj>
        </w:sdtPr>
        <w:sdtEndPr/>
        <w:sdtContent>
          <w:p w14:paraId="3DC5D5E9" w14:textId="30D8D8C2" w:rsidR="00225332" w:rsidRPr="00EB3082" w:rsidRDefault="002E532B" w:rsidP="003F3EBF">
            <w:pPr>
              <w:pStyle w:val="Subsol"/>
              <w:jc w:val="right"/>
            </w:pPr>
            <w:r w:rsidRPr="00EB3082">
              <w:rPr>
                <w:rFonts w:ascii="Times New Roman" w:hAnsi="Times New Roman"/>
                <w:sz w:val="20"/>
                <w:szCs w:val="20"/>
              </w:rPr>
              <w:t xml:space="preserve">Pagina </w:t>
            </w:r>
            <w:r w:rsidRPr="00EB3082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EB3082">
              <w:rPr>
                <w:rFonts w:ascii="Times New Roman" w:hAnsi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EB3082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287859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EB3082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EB3082">
              <w:rPr>
                <w:rFonts w:ascii="Times New Roman" w:hAnsi="Times New Roman"/>
                <w:sz w:val="20"/>
                <w:szCs w:val="20"/>
              </w:rPr>
              <w:t xml:space="preserve"> din </w:t>
            </w:r>
            <w:r w:rsidR="0039702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sdtContent>
      </w:sdt>
    </w:sdtContent>
  </w:sdt>
  <w:tbl>
    <w:tblPr>
      <w:tblStyle w:val="TableGrid1"/>
      <w:tblW w:w="1032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4197"/>
      <w:gridCol w:w="1984"/>
    </w:tblGrid>
    <w:tr w:rsidR="0015025F" w:rsidRPr="00EB3082" w14:paraId="24147036" w14:textId="77777777" w:rsidTr="0015025F">
      <w:trPr>
        <w:jc w:val="center"/>
      </w:trPr>
      <w:tc>
        <w:tcPr>
          <w:tcW w:w="4140" w:type="dxa"/>
        </w:tcPr>
        <w:p w14:paraId="0B27033B" w14:textId="77777777" w:rsidR="0015025F" w:rsidRPr="00EB3082" w:rsidRDefault="0015025F" w:rsidP="003F3EBF">
          <w:pPr>
            <w:tabs>
              <w:tab w:val="right" w:pos="9026"/>
            </w:tabs>
            <w:ind w:left="211" w:hanging="180"/>
            <w:rPr>
              <w:rFonts w:ascii="Times New Roman" w:hAnsi="Times New Roman"/>
              <w:color w:val="7F7F7F"/>
              <w:sz w:val="16"/>
              <w:szCs w:val="16"/>
              <w:lang w:val="ro-RO"/>
            </w:rPr>
          </w:pPr>
          <w:r w:rsidRPr="00EB3082">
            <w:rPr>
              <w:noProof/>
              <w:lang w:eastAsia="ro-RO"/>
            </w:rPr>
            <w:drawing>
              <wp:inline distT="0" distB="0" distL="0" distR="0" wp14:anchorId="0A4CC00F" wp14:editId="3D70BD7E">
                <wp:extent cx="145302" cy="183621"/>
                <wp:effectExtent l="0" t="0" r="7620" b="6985"/>
                <wp:docPr id="23" name="Picture 23" descr="C:\Users\laurentiuu\Desktop\LOCATI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laurentiuu\Desktop\LOCATIO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68083" cy="21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 xml:space="preserve"> 3-5 Ernest Juvara</w:t>
          </w:r>
        </w:p>
        <w:p w14:paraId="72B3B6F6" w14:textId="77777777" w:rsidR="0015025F" w:rsidRPr="00EB3082" w:rsidRDefault="0015025F" w:rsidP="003F3EBF">
          <w:pPr>
            <w:tabs>
              <w:tab w:val="right" w:pos="9026"/>
            </w:tabs>
            <w:ind w:firstLine="301"/>
            <w:rPr>
              <w:rFonts w:ascii="Times New Roman" w:hAnsi="Times New Roman"/>
              <w:color w:val="7F7F7F"/>
              <w:sz w:val="16"/>
              <w:szCs w:val="16"/>
              <w:lang w:val="ro-RO"/>
            </w:rPr>
          </w:pP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>Sector 6, 060104 București</w:t>
          </w:r>
        </w:p>
        <w:p w14:paraId="737EF4F9" w14:textId="77777777" w:rsidR="0015025F" w:rsidRPr="00EB3082" w:rsidRDefault="0015025F" w:rsidP="003F3EBF">
          <w:pPr>
            <w:tabs>
              <w:tab w:val="right" w:pos="9026"/>
            </w:tabs>
            <w:ind w:left="121" w:firstLine="180"/>
            <w:rPr>
              <w:rFonts w:ascii="Times New Roman" w:hAnsi="Times New Roman"/>
              <w:lang w:val="ro-RO"/>
            </w:rPr>
          </w:pP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>România</w:t>
          </w:r>
        </w:p>
      </w:tc>
      <w:tc>
        <w:tcPr>
          <w:tcW w:w="4197" w:type="dxa"/>
          <w:vAlign w:val="center"/>
        </w:tcPr>
        <w:p w14:paraId="6888ED2A" w14:textId="195BDB89" w:rsidR="0015025F" w:rsidRPr="00EB3082" w:rsidRDefault="0015025F" w:rsidP="003F3EBF">
          <w:pPr>
            <w:tabs>
              <w:tab w:val="right" w:pos="9026"/>
            </w:tabs>
            <w:rPr>
              <w:rFonts w:ascii="Times New Roman" w:hAnsi="Times New Roman"/>
              <w:color w:val="7F7F7F"/>
              <w:sz w:val="16"/>
              <w:szCs w:val="16"/>
              <w:lang w:val="ro-RO"/>
            </w:rPr>
          </w:pPr>
          <w:r w:rsidRPr="00EB3082">
            <w:rPr>
              <w:noProof/>
              <w:lang w:eastAsia="ro-RO"/>
            </w:rPr>
            <w:drawing>
              <wp:inline distT="0" distB="0" distL="0" distR="0" wp14:anchorId="29224D89" wp14:editId="2405548B">
                <wp:extent cx="142646" cy="114098"/>
                <wp:effectExtent l="0" t="0" r="0" b="635"/>
                <wp:docPr id="24" name="Picture 24" descr="C:\Users\laurentiuu\Desktop\PHON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laurentiuu\Desktop\PHON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383" cy="13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>: + 40 21 212 56 93</w:t>
          </w:r>
        </w:p>
        <w:p w14:paraId="67FF5612" w14:textId="2375AB65" w:rsidR="0015025F" w:rsidRPr="00EB3082" w:rsidRDefault="0015025F" w:rsidP="003F3EBF">
          <w:pPr>
            <w:tabs>
              <w:tab w:val="right" w:pos="9026"/>
            </w:tabs>
            <w:ind w:firstLine="313"/>
            <w:rPr>
              <w:rFonts w:ascii="Times New Roman" w:hAnsi="Times New Roman"/>
              <w:color w:val="7F7F7F"/>
              <w:sz w:val="16"/>
              <w:szCs w:val="16"/>
              <w:lang w:val="ro-RO"/>
            </w:rPr>
          </w:pP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>+ 4074 CJILFOV</w:t>
          </w:r>
        </w:p>
        <w:p w14:paraId="4995ED5F" w14:textId="77777777" w:rsidR="0015025F" w:rsidRPr="00EB3082" w:rsidRDefault="0015025F" w:rsidP="003F3EBF">
          <w:pPr>
            <w:tabs>
              <w:tab w:val="right" w:pos="9026"/>
            </w:tabs>
            <w:rPr>
              <w:rFonts w:ascii="Times New Roman" w:hAnsi="Times New Roman"/>
              <w:color w:val="7F7F7F"/>
              <w:sz w:val="16"/>
              <w:szCs w:val="16"/>
              <w:lang w:val="ro-RO"/>
            </w:rPr>
          </w:pPr>
          <w:r w:rsidRPr="00EB3082">
            <w:rPr>
              <w:noProof/>
              <w:lang w:eastAsia="ro-RO"/>
            </w:rPr>
            <w:drawing>
              <wp:inline distT="0" distB="0" distL="0" distR="0" wp14:anchorId="7B890ED1" wp14:editId="540A5C37">
                <wp:extent cx="141133" cy="119867"/>
                <wp:effectExtent l="0" t="0" r="0" b="0"/>
                <wp:docPr id="25" name="Picture 25" descr="C:\Users\laurentiuu\Desktop\FAX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laurentiuu\Desktop\FAX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069"/>
                        <a:stretch/>
                      </pic:blipFill>
                      <pic:spPr bwMode="auto">
                        <a:xfrm>
                          <a:off x="0" y="0"/>
                          <a:ext cx="161216" cy="136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>: +40 21 212 56 99</w:t>
          </w:r>
        </w:p>
      </w:tc>
      <w:tc>
        <w:tcPr>
          <w:tcW w:w="1984" w:type="dxa"/>
          <w:vAlign w:val="center"/>
        </w:tcPr>
        <w:p w14:paraId="17C02085" w14:textId="77777777" w:rsidR="0015025F" w:rsidRPr="00EB3082" w:rsidRDefault="0015025F" w:rsidP="003F3EBF">
          <w:pPr>
            <w:tabs>
              <w:tab w:val="right" w:pos="9026"/>
            </w:tabs>
            <w:rPr>
              <w:rFonts w:ascii="Times New Roman" w:hAnsi="Times New Roman"/>
              <w:color w:val="7F7F7F"/>
              <w:sz w:val="16"/>
              <w:szCs w:val="16"/>
              <w:lang w:val="ro-RO"/>
            </w:rPr>
          </w:pPr>
          <w:r w:rsidRPr="00EB3082">
            <w:rPr>
              <w:noProof/>
              <w:lang w:eastAsia="ro-RO"/>
            </w:rPr>
            <w:drawing>
              <wp:inline distT="0" distB="0" distL="0" distR="0" wp14:anchorId="2C808039" wp14:editId="58C3E72B">
                <wp:extent cx="95250" cy="95250"/>
                <wp:effectExtent l="0" t="0" r="0" b="0"/>
                <wp:docPr id="26" name="Picture 26" descr="C:\Users\laurentiuu\Desktop\hiclipart.c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laurentiuu\Desktop\hiclipart.c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448" cy="103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 xml:space="preserve"> http://www.cjilfov.ro</w:t>
          </w:r>
        </w:p>
        <w:p w14:paraId="40AC3AF9" w14:textId="77777777" w:rsidR="0015025F" w:rsidRPr="00EB3082" w:rsidRDefault="0015025F" w:rsidP="003F3EBF">
          <w:pPr>
            <w:tabs>
              <w:tab w:val="right" w:pos="9026"/>
            </w:tabs>
            <w:rPr>
              <w:rFonts w:ascii="Times New Roman" w:hAnsi="Times New Roman"/>
              <w:color w:val="7F7F7F"/>
              <w:sz w:val="16"/>
              <w:szCs w:val="16"/>
              <w:lang w:val="ro-RO"/>
            </w:rPr>
          </w:pPr>
          <w:r w:rsidRPr="00EB3082">
            <w:rPr>
              <w:noProof/>
              <w:lang w:eastAsia="ro-RO"/>
            </w:rPr>
            <w:drawing>
              <wp:inline distT="0" distB="0" distL="0" distR="0" wp14:anchorId="6E883C01" wp14:editId="7B72D4F7">
                <wp:extent cx="102870" cy="102870"/>
                <wp:effectExtent l="0" t="0" r="0" b="0"/>
                <wp:docPr id="27" name="Picture 27" descr="C:\Users\laurentiuu\Desktop\pngfuel.c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laurentiuu\Desktop\pngfuel.c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18" cy="1351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 xml:space="preserve"> cjilfov@cjilfov.ro</w:t>
          </w:r>
        </w:p>
        <w:p w14:paraId="2A5F4630" w14:textId="5F361F80" w:rsidR="0015025F" w:rsidRPr="00EB3082" w:rsidRDefault="0015025F" w:rsidP="003F3EBF">
          <w:pPr>
            <w:tabs>
              <w:tab w:val="right" w:pos="9026"/>
            </w:tabs>
            <w:rPr>
              <w:rFonts w:ascii="Times New Roman" w:hAnsi="Times New Roman"/>
              <w:lang w:val="ro-RO"/>
            </w:rPr>
          </w:pPr>
          <w:r w:rsidRPr="00EB3082">
            <w:rPr>
              <w:noProof/>
              <w:lang w:eastAsia="ro-RO"/>
            </w:rPr>
            <w:drawing>
              <wp:inline distT="0" distB="0" distL="0" distR="0" wp14:anchorId="7F61096E" wp14:editId="48B3AAFC">
                <wp:extent cx="97276" cy="97276"/>
                <wp:effectExtent l="0" t="0" r="0" b="0"/>
                <wp:docPr id="28" name="Picture 28" descr="C:\Users\laurentiuu\AppData\Local\Microsoft\Windows\INetCache\Content.Word\PinClipart.com_facebook-clip-art_81558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aurentiuu\AppData\Local\Microsoft\Windows\INetCache\Content.Word\PinClipart.com_facebook-clip-art_81558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25" cy="10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 xml:space="preserve"> Consiliul Jude</w:t>
          </w:r>
          <w:r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>ț</w:t>
          </w:r>
          <w:r w:rsidRPr="00EB3082">
            <w:rPr>
              <w:rFonts w:ascii="Times New Roman" w:hAnsi="Times New Roman"/>
              <w:color w:val="7F7F7F"/>
              <w:sz w:val="16"/>
              <w:szCs w:val="16"/>
              <w:lang w:val="ro-RO"/>
            </w:rPr>
            <w:t>ean Ilfov</w:t>
          </w:r>
        </w:p>
      </w:tc>
    </w:tr>
  </w:tbl>
  <w:p w14:paraId="3F219A1D" w14:textId="77777777" w:rsidR="00225332" w:rsidRPr="00EB3082" w:rsidRDefault="00225332" w:rsidP="003F3EB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A03B" w14:textId="77777777" w:rsidR="00682B1C" w:rsidRDefault="00682B1C">
      <w:pPr>
        <w:spacing w:after="0" w:line="240" w:lineRule="auto"/>
      </w:pPr>
      <w:r>
        <w:separator/>
      </w:r>
    </w:p>
  </w:footnote>
  <w:footnote w:type="continuationSeparator" w:id="0">
    <w:p w14:paraId="776115A6" w14:textId="77777777" w:rsidR="00682B1C" w:rsidRDefault="00682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3DDDD" w14:textId="77777777" w:rsidR="00225332" w:rsidRDefault="002E532B" w:rsidP="00524E9C">
    <w:pPr>
      <w:pStyle w:val="Style1"/>
      <w:widowControl/>
      <w:ind w:left="3878" w:right="2379" w:firstLine="370"/>
      <w:jc w:val="left"/>
      <w:rPr>
        <w:rStyle w:val="FontStyle11"/>
        <w:sz w:val="32"/>
        <w:szCs w:val="32"/>
      </w:rPr>
    </w:pPr>
    <w:r w:rsidRPr="00617A96">
      <w:rPr>
        <w:rStyle w:val="FontStyle11"/>
        <w:sz w:val="32"/>
        <w:szCs w:val="32"/>
      </w:rPr>
      <w:t xml:space="preserve">   </w:t>
    </w:r>
  </w:p>
  <w:p w14:paraId="0A835BF4" w14:textId="77777777" w:rsidR="00225332" w:rsidRDefault="00225332" w:rsidP="00524E9C">
    <w:pPr>
      <w:pStyle w:val="Style1"/>
      <w:widowControl/>
      <w:ind w:left="3878" w:right="2379" w:firstLine="370"/>
      <w:jc w:val="left"/>
      <w:rPr>
        <w:rStyle w:val="FontStyle11"/>
        <w:sz w:val="32"/>
        <w:szCs w:val="32"/>
      </w:rPr>
    </w:pPr>
  </w:p>
  <w:p w14:paraId="6C6B4BFF" w14:textId="77777777" w:rsidR="00225332" w:rsidRPr="00617A96" w:rsidRDefault="002E532B" w:rsidP="00524E9C">
    <w:pPr>
      <w:pStyle w:val="Style1"/>
      <w:widowControl/>
      <w:ind w:left="3878" w:right="2379" w:firstLine="370"/>
      <w:jc w:val="left"/>
      <w:rPr>
        <w:rStyle w:val="FontStyle11"/>
        <w:sz w:val="32"/>
        <w:szCs w:val="32"/>
      </w:rPr>
    </w:pPr>
    <w:r>
      <w:rPr>
        <w:rStyle w:val="FontStyle11"/>
        <w:sz w:val="32"/>
        <w:szCs w:val="32"/>
      </w:rPr>
      <w:t xml:space="preserve">  </w:t>
    </w:r>
    <w:r w:rsidRPr="00617A96">
      <w:rPr>
        <w:rStyle w:val="FontStyle11"/>
        <w:sz w:val="32"/>
        <w:szCs w:val="32"/>
      </w:rPr>
      <w:t>România</w:t>
    </w:r>
  </w:p>
  <w:p w14:paraId="6B4F63DB" w14:textId="77777777" w:rsidR="00225332" w:rsidRPr="00617A96" w:rsidRDefault="002E532B" w:rsidP="00524E9C">
    <w:pPr>
      <w:pStyle w:val="Style1"/>
      <w:widowControl/>
      <w:ind w:left="3170" w:right="2379" w:firstLine="370"/>
      <w:jc w:val="left"/>
      <w:rPr>
        <w:rStyle w:val="FontStyle11"/>
        <w:sz w:val="32"/>
        <w:szCs w:val="32"/>
      </w:rPr>
    </w:pPr>
    <w:r>
      <w:rPr>
        <w:rStyle w:val="FontStyle11"/>
        <w:sz w:val="32"/>
        <w:szCs w:val="32"/>
      </w:rPr>
      <w:t xml:space="preserve">        </w:t>
    </w:r>
    <w:r w:rsidRPr="00617A96">
      <w:rPr>
        <w:rStyle w:val="FontStyle11"/>
        <w:sz w:val="32"/>
        <w:szCs w:val="32"/>
      </w:rPr>
      <w:t xml:space="preserve">Județul Ilfov </w:t>
    </w:r>
  </w:p>
  <w:p w14:paraId="5FB6A9E4" w14:textId="77777777" w:rsidR="00225332" w:rsidRPr="00617A96" w:rsidRDefault="002E532B" w:rsidP="00524E9C">
    <w:pPr>
      <w:pStyle w:val="Style1"/>
      <w:widowControl/>
      <w:ind w:left="3170" w:right="2379" w:firstLine="370"/>
      <w:jc w:val="left"/>
      <w:rPr>
        <w:rStyle w:val="FontStyle11"/>
        <w:sz w:val="32"/>
        <w:szCs w:val="32"/>
      </w:rPr>
    </w:pPr>
    <w:r>
      <w:rPr>
        <w:rStyle w:val="FontStyle11"/>
        <w:sz w:val="32"/>
        <w:szCs w:val="32"/>
      </w:rPr>
      <w:t xml:space="preserve">    </w:t>
    </w:r>
    <w:r w:rsidRPr="00617A96">
      <w:rPr>
        <w:rStyle w:val="FontStyle11"/>
        <w:sz w:val="32"/>
        <w:szCs w:val="32"/>
      </w:rPr>
      <w:t>Consiliul Județean</w:t>
    </w:r>
  </w:p>
  <w:p w14:paraId="7DA067DE" w14:textId="77777777" w:rsidR="00225332" w:rsidRPr="00524E9C" w:rsidRDefault="00682B1C" w:rsidP="00524E9C">
    <w:pPr>
      <w:pStyle w:val="Style1"/>
      <w:widowControl/>
      <w:jc w:val="left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object w:dxaOrig="2301" w:dyaOrig="1445" w14:anchorId="5C97B5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8.45pt;margin-top:-52.95pt;width:79.9pt;height:50.85pt;z-index:251659264;visibility:visible;mso-wrap-edited:f">
          <v:imagedata r:id="rId1" o:title=""/>
          <w10:anchorlock/>
        </v:shape>
        <o:OLEObject Type="Embed" ProgID="Word.Picture.8" ShapeID="_x0000_s1025" DrawAspect="Content" ObjectID="_1847529919" r:id="rId2"/>
      </w:object>
    </w:r>
    <w:r w:rsidR="002E532B">
      <w:rPr>
        <w:b/>
        <w:bCs/>
        <w:sz w:val="28"/>
        <w:szCs w:val="28"/>
      </w:rPr>
      <w:t>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F8E"/>
    <w:multiLevelType w:val="multilevel"/>
    <w:tmpl w:val="511ACC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4B6791C"/>
    <w:multiLevelType w:val="hybridMultilevel"/>
    <w:tmpl w:val="DB4EFB6A"/>
    <w:lvl w:ilvl="0" w:tplc="C51EB4EE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7E0443"/>
    <w:multiLevelType w:val="hybridMultilevel"/>
    <w:tmpl w:val="85823A0C"/>
    <w:lvl w:ilvl="0" w:tplc="485AF29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43F3"/>
    <w:multiLevelType w:val="multilevel"/>
    <w:tmpl w:val="2040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05C71"/>
    <w:multiLevelType w:val="multilevel"/>
    <w:tmpl w:val="364E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B615F"/>
    <w:multiLevelType w:val="hybridMultilevel"/>
    <w:tmpl w:val="75A260CC"/>
    <w:lvl w:ilvl="0" w:tplc="485AF29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6084"/>
    <w:multiLevelType w:val="hybridMultilevel"/>
    <w:tmpl w:val="62F26434"/>
    <w:lvl w:ilvl="0" w:tplc="CF22CE2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C970650"/>
    <w:multiLevelType w:val="hybridMultilevel"/>
    <w:tmpl w:val="9FD683C4"/>
    <w:lvl w:ilvl="0" w:tplc="485AF29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31A2"/>
    <w:multiLevelType w:val="hybridMultilevel"/>
    <w:tmpl w:val="EC2E668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14400"/>
    <w:multiLevelType w:val="multilevel"/>
    <w:tmpl w:val="EEC0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2006F"/>
    <w:multiLevelType w:val="hybridMultilevel"/>
    <w:tmpl w:val="E75E9B14"/>
    <w:lvl w:ilvl="0" w:tplc="485AF29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747C0"/>
    <w:multiLevelType w:val="hybridMultilevel"/>
    <w:tmpl w:val="8E5A93B6"/>
    <w:lvl w:ilvl="0" w:tplc="485AF29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F0B38"/>
    <w:multiLevelType w:val="hybridMultilevel"/>
    <w:tmpl w:val="EE6A0F58"/>
    <w:lvl w:ilvl="0" w:tplc="485AF29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C29CC"/>
    <w:multiLevelType w:val="multilevel"/>
    <w:tmpl w:val="7FC0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CE0C08"/>
    <w:multiLevelType w:val="multilevel"/>
    <w:tmpl w:val="71E4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F41022"/>
    <w:multiLevelType w:val="hybridMultilevel"/>
    <w:tmpl w:val="DC14A602"/>
    <w:lvl w:ilvl="0" w:tplc="BA10A01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FB59DE"/>
    <w:multiLevelType w:val="hybridMultilevel"/>
    <w:tmpl w:val="8C6EC272"/>
    <w:lvl w:ilvl="0" w:tplc="485AF29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31B7C"/>
    <w:multiLevelType w:val="hybridMultilevel"/>
    <w:tmpl w:val="DF208344"/>
    <w:lvl w:ilvl="0" w:tplc="5BCAA7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3F645DA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D7847"/>
    <w:multiLevelType w:val="hybridMultilevel"/>
    <w:tmpl w:val="DDE0556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A42D25"/>
    <w:multiLevelType w:val="hybridMultilevel"/>
    <w:tmpl w:val="522A739C"/>
    <w:lvl w:ilvl="0" w:tplc="F440D7C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7909D1"/>
    <w:multiLevelType w:val="multilevel"/>
    <w:tmpl w:val="9BA4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C60A82"/>
    <w:multiLevelType w:val="hybridMultilevel"/>
    <w:tmpl w:val="6A7C706A"/>
    <w:lvl w:ilvl="0" w:tplc="0E20379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6F21A3"/>
    <w:multiLevelType w:val="multilevel"/>
    <w:tmpl w:val="61989D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3C27FA"/>
    <w:multiLevelType w:val="hybridMultilevel"/>
    <w:tmpl w:val="AF3C1950"/>
    <w:lvl w:ilvl="0" w:tplc="E23A8F22"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5880">
    <w:abstractNumId w:val="17"/>
  </w:num>
  <w:num w:numId="2" w16cid:durableId="1340541775">
    <w:abstractNumId w:val="15"/>
  </w:num>
  <w:num w:numId="3" w16cid:durableId="165093931">
    <w:abstractNumId w:val="1"/>
  </w:num>
  <w:num w:numId="4" w16cid:durableId="1358847114">
    <w:abstractNumId w:val="21"/>
  </w:num>
  <w:num w:numId="5" w16cid:durableId="569002809">
    <w:abstractNumId w:val="13"/>
  </w:num>
  <w:num w:numId="6" w16cid:durableId="405304489">
    <w:abstractNumId w:val="3"/>
  </w:num>
  <w:num w:numId="7" w16cid:durableId="1801455220">
    <w:abstractNumId w:val="14"/>
  </w:num>
  <w:num w:numId="8" w16cid:durableId="320621304">
    <w:abstractNumId w:val="18"/>
  </w:num>
  <w:num w:numId="9" w16cid:durableId="1682899926">
    <w:abstractNumId w:val="8"/>
  </w:num>
  <w:num w:numId="10" w16cid:durableId="501354997">
    <w:abstractNumId w:val="22"/>
  </w:num>
  <w:num w:numId="11" w16cid:durableId="1454902240">
    <w:abstractNumId w:val="20"/>
  </w:num>
  <w:num w:numId="12" w16cid:durableId="302467133">
    <w:abstractNumId w:val="4"/>
  </w:num>
  <w:num w:numId="13" w16cid:durableId="371153700">
    <w:abstractNumId w:val="0"/>
  </w:num>
  <w:num w:numId="14" w16cid:durableId="680468379">
    <w:abstractNumId w:val="9"/>
  </w:num>
  <w:num w:numId="15" w16cid:durableId="505559007">
    <w:abstractNumId w:val="19"/>
  </w:num>
  <w:num w:numId="16" w16cid:durableId="762914566">
    <w:abstractNumId w:val="5"/>
  </w:num>
  <w:num w:numId="17" w16cid:durableId="25179847">
    <w:abstractNumId w:val="10"/>
  </w:num>
  <w:num w:numId="18" w16cid:durableId="1534807674">
    <w:abstractNumId w:val="16"/>
  </w:num>
  <w:num w:numId="19" w16cid:durableId="2118865677">
    <w:abstractNumId w:val="12"/>
  </w:num>
  <w:num w:numId="20" w16cid:durableId="944268485">
    <w:abstractNumId w:val="11"/>
  </w:num>
  <w:num w:numId="21" w16cid:durableId="639921030">
    <w:abstractNumId w:val="2"/>
  </w:num>
  <w:num w:numId="22" w16cid:durableId="342170798">
    <w:abstractNumId w:val="7"/>
  </w:num>
  <w:num w:numId="23" w16cid:durableId="1847475148">
    <w:abstractNumId w:val="23"/>
  </w:num>
  <w:num w:numId="24" w16cid:durableId="1549682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12"/>
    <w:rsid w:val="00021F22"/>
    <w:rsid w:val="000444DE"/>
    <w:rsid w:val="000511D0"/>
    <w:rsid w:val="000852D1"/>
    <w:rsid w:val="000969D4"/>
    <w:rsid w:val="000D6D17"/>
    <w:rsid w:val="001305CB"/>
    <w:rsid w:val="0015025F"/>
    <w:rsid w:val="00176CB0"/>
    <w:rsid w:val="00190C5B"/>
    <w:rsid w:val="001A4512"/>
    <w:rsid w:val="001C7633"/>
    <w:rsid w:val="001D3531"/>
    <w:rsid w:val="001F6EC7"/>
    <w:rsid w:val="00206771"/>
    <w:rsid w:val="00206C42"/>
    <w:rsid w:val="00217A65"/>
    <w:rsid w:val="00225332"/>
    <w:rsid w:val="00287859"/>
    <w:rsid w:val="002A2BCE"/>
    <w:rsid w:val="002C2CB9"/>
    <w:rsid w:val="002C4BC0"/>
    <w:rsid w:val="002D54A1"/>
    <w:rsid w:val="002E532B"/>
    <w:rsid w:val="002F3FD6"/>
    <w:rsid w:val="003430DE"/>
    <w:rsid w:val="0035418A"/>
    <w:rsid w:val="003952A8"/>
    <w:rsid w:val="0039702A"/>
    <w:rsid w:val="003A3125"/>
    <w:rsid w:val="003C550F"/>
    <w:rsid w:val="003E56D9"/>
    <w:rsid w:val="003F1058"/>
    <w:rsid w:val="00407B83"/>
    <w:rsid w:val="004450AA"/>
    <w:rsid w:val="00483279"/>
    <w:rsid w:val="00486716"/>
    <w:rsid w:val="004A740D"/>
    <w:rsid w:val="00554F0D"/>
    <w:rsid w:val="005620E5"/>
    <w:rsid w:val="00586465"/>
    <w:rsid w:val="005B3F3B"/>
    <w:rsid w:val="005E49C0"/>
    <w:rsid w:val="006016AC"/>
    <w:rsid w:val="00646F42"/>
    <w:rsid w:val="0065698C"/>
    <w:rsid w:val="00672EF2"/>
    <w:rsid w:val="00682B1C"/>
    <w:rsid w:val="00684F85"/>
    <w:rsid w:val="00693C5E"/>
    <w:rsid w:val="006A4DA2"/>
    <w:rsid w:val="006F0EE6"/>
    <w:rsid w:val="007036CB"/>
    <w:rsid w:val="007B41C1"/>
    <w:rsid w:val="007F3D85"/>
    <w:rsid w:val="008224B0"/>
    <w:rsid w:val="00834ECA"/>
    <w:rsid w:val="00845DD7"/>
    <w:rsid w:val="008D3D1A"/>
    <w:rsid w:val="00925C3F"/>
    <w:rsid w:val="00941BA4"/>
    <w:rsid w:val="00952FAF"/>
    <w:rsid w:val="009727DF"/>
    <w:rsid w:val="00982FD8"/>
    <w:rsid w:val="00987F17"/>
    <w:rsid w:val="009A2D10"/>
    <w:rsid w:val="009E3DB3"/>
    <w:rsid w:val="00A11E04"/>
    <w:rsid w:val="00A13757"/>
    <w:rsid w:val="00A606B3"/>
    <w:rsid w:val="00A75CBD"/>
    <w:rsid w:val="00AD5773"/>
    <w:rsid w:val="00AE29E1"/>
    <w:rsid w:val="00B25C10"/>
    <w:rsid w:val="00B43011"/>
    <w:rsid w:val="00B91742"/>
    <w:rsid w:val="00B9387F"/>
    <w:rsid w:val="00BC7AD9"/>
    <w:rsid w:val="00C020EB"/>
    <w:rsid w:val="00C5726B"/>
    <w:rsid w:val="00CB6B48"/>
    <w:rsid w:val="00D12B07"/>
    <w:rsid w:val="00D16C3B"/>
    <w:rsid w:val="00D2694C"/>
    <w:rsid w:val="00D371BA"/>
    <w:rsid w:val="00D42DC1"/>
    <w:rsid w:val="00D4532E"/>
    <w:rsid w:val="00D542FA"/>
    <w:rsid w:val="00DE7603"/>
    <w:rsid w:val="00E03EDB"/>
    <w:rsid w:val="00E108FE"/>
    <w:rsid w:val="00E60B8D"/>
    <w:rsid w:val="00EB0790"/>
    <w:rsid w:val="00EB3082"/>
    <w:rsid w:val="00EF2293"/>
    <w:rsid w:val="00EF64C4"/>
    <w:rsid w:val="00F85060"/>
    <w:rsid w:val="00F873C1"/>
    <w:rsid w:val="00FC08D1"/>
    <w:rsid w:val="00FE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EABE"/>
  <w15:chartTrackingRefBased/>
  <w15:docId w15:val="{2F2AFABF-72D6-4B3A-B8DB-FC0FA80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DA2"/>
  </w:style>
  <w:style w:type="paragraph" w:styleId="Titlu1">
    <w:name w:val="heading 1"/>
    <w:basedOn w:val="Normal"/>
    <w:next w:val="Normal"/>
    <w:link w:val="Titlu1Caracter"/>
    <w:uiPriority w:val="9"/>
    <w:qFormat/>
    <w:rsid w:val="001A4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A4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A4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A4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A4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A4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A4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A4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A4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A45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A45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A451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A451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A4512"/>
    <w:rPr>
      <w:rFonts w:eastAsiaTheme="majorEastAsia" w:cstheme="majorBidi"/>
      <w:color w:val="0F4761" w:themeColor="accent1" w:themeShade="BF"/>
      <w:lang w:val="en-US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A451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A4512"/>
    <w:rPr>
      <w:rFonts w:eastAsiaTheme="majorEastAsia" w:cstheme="majorBidi"/>
      <w:color w:val="595959" w:themeColor="text1" w:themeTint="A6"/>
      <w:lang w:val="en-US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A451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A4512"/>
    <w:rPr>
      <w:rFonts w:eastAsiaTheme="majorEastAsia" w:cstheme="majorBidi"/>
      <w:color w:val="272727" w:themeColor="text1" w:themeTint="D8"/>
      <w:lang w:val="en-US"/>
    </w:rPr>
  </w:style>
  <w:style w:type="paragraph" w:styleId="Titlu">
    <w:name w:val="Title"/>
    <w:basedOn w:val="Normal"/>
    <w:next w:val="Normal"/>
    <w:link w:val="TitluCaracter"/>
    <w:uiPriority w:val="10"/>
    <w:qFormat/>
    <w:rsid w:val="001A4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A45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A4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A451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aracter"/>
    <w:uiPriority w:val="29"/>
    <w:qFormat/>
    <w:rsid w:val="001A4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A4512"/>
    <w:rPr>
      <w:i/>
      <w:iCs/>
      <w:color w:val="404040" w:themeColor="text1" w:themeTint="BF"/>
      <w:lang w:val="en-US"/>
    </w:rPr>
  </w:style>
  <w:style w:type="paragraph" w:styleId="Listparagraf">
    <w:name w:val="List Paragraph"/>
    <w:basedOn w:val="Normal"/>
    <w:uiPriority w:val="34"/>
    <w:qFormat/>
    <w:rsid w:val="001A451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A451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A4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A4512"/>
    <w:rPr>
      <w:i/>
      <w:iCs/>
      <w:color w:val="0F4761" w:themeColor="accent1" w:themeShade="BF"/>
      <w:lang w:val="en-US"/>
    </w:rPr>
  </w:style>
  <w:style w:type="character" w:styleId="Referireintens">
    <w:name w:val="Intense Reference"/>
    <w:basedOn w:val="Fontdeparagrafimplicit"/>
    <w:uiPriority w:val="32"/>
    <w:qFormat/>
    <w:rsid w:val="001A4512"/>
    <w:rPr>
      <w:b/>
      <w:bCs/>
      <w:smallCaps/>
      <w:color w:val="0F4761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unhideWhenUsed/>
    <w:rsid w:val="001A4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A4512"/>
    <w:rPr>
      <w:lang w:val="en-US"/>
    </w:rPr>
  </w:style>
  <w:style w:type="paragraph" w:customStyle="1" w:styleId="Style1">
    <w:name w:val="Style1"/>
    <w:basedOn w:val="Normal"/>
    <w:uiPriority w:val="99"/>
    <w:rsid w:val="001A4512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FontStyle11">
    <w:name w:val="Font Style11"/>
    <w:uiPriority w:val="99"/>
    <w:rsid w:val="001A4512"/>
    <w:rPr>
      <w:rFonts w:ascii="Times New Roman" w:hAnsi="Times New Roman" w:cs="Times New Roman"/>
      <w:b/>
      <w:bCs/>
      <w:sz w:val="26"/>
      <w:szCs w:val="26"/>
    </w:rPr>
  </w:style>
  <w:style w:type="table" w:customStyle="1" w:styleId="TableGrid1">
    <w:name w:val="Table Grid1"/>
    <w:basedOn w:val="TabelNormal"/>
    <w:next w:val="Tabelgril"/>
    <w:uiPriority w:val="39"/>
    <w:rsid w:val="001A45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1A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F2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F2293"/>
    <w:rPr>
      <w:lang w:val="en-US"/>
    </w:rPr>
  </w:style>
  <w:style w:type="table" w:customStyle="1" w:styleId="TableGrid11">
    <w:name w:val="Table Grid11"/>
    <w:basedOn w:val="TabelNormal"/>
    <w:next w:val="Tabelgril"/>
    <w:uiPriority w:val="39"/>
    <w:rsid w:val="006F0EE6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6F0EE6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final">
    <w:name w:val="endnote text"/>
    <w:basedOn w:val="Normal"/>
    <w:link w:val="TextnotdefinalCaracter"/>
    <w:uiPriority w:val="99"/>
    <w:unhideWhenUsed/>
    <w:rsid w:val="00A606B3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rsid w:val="00A606B3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Referinnotdefinal">
    <w:name w:val="endnote reference"/>
    <w:uiPriority w:val="99"/>
    <w:semiHidden/>
    <w:unhideWhenUsed/>
    <w:rsid w:val="00A606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Decu</dc:creator>
  <cp:keywords/>
  <dc:description/>
  <cp:lastModifiedBy>Raluca Marinescu</cp:lastModifiedBy>
  <cp:revision>3</cp:revision>
  <cp:lastPrinted>2026-03-25T12:49:00Z</cp:lastPrinted>
  <dcterms:created xsi:type="dcterms:W3CDTF">2026-08-06T10:59:00Z</dcterms:created>
  <dcterms:modified xsi:type="dcterms:W3CDTF">2026-08-06T10:59:00Z</dcterms:modified>
</cp:coreProperties>
</file>